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CC9B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2026年度钻探设备运输服务</w:t>
      </w:r>
      <w:r>
        <w:rPr>
          <w:rFonts w:hint="eastAsia"/>
          <w:sz w:val="32"/>
          <w:szCs w:val="32"/>
        </w:rPr>
        <w:t>询比采购公告</w:t>
      </w:r>
    </w:p>
    <w:p w14:paraId="6D02876B">
      <w:pPr>
        <w:bidi w:val="0"/>
        <w:jc w:val="left"/>
        <w:rPr>
          <w:rFonts w:hint="default" w:eastAsia="宋体"/>
          <w:u w:val="none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none"/>
          <w:lang w:val="en-US" w:eastAsia="zh-CN"/>
        </w:rPr>
        <w:t xml:space="preserve"> 2026年 04 月 10 日</w:t>
      </w:r>
    </w:p>
    <w:p w14:paraId="1836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根据中水东北勘测设计研究有限责任公司《采购管理办法》（中水东勘办[2024]313号）有关规定，地质勘察公司拟对“2026年度钻探设备运输服务”进行询比采购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钻探设备运输服务</w:t>
      </w:r>
      <w:r>
        <w:rPr>
          <w:rFonts w:hint="eastAsia"/>
        </w:rPr>
        <w:t>。为确保采购过程公开、公平、公正，现公开征招合格供应商进行询比采购。</w:t>
      </w:r>
    </w:p>
    <w:p w14:paraId="0768F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公告时间</w:t>
      </w:r>
    </w:p>
    <w:p w14:paraId="345DD9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10</w:t>
      </w:r>
      <w:r>
        <w:rPr>
          <w:rFonts w:hint="eastAsia"/>
          <w:u w:val="none"/>
        </w:rPr>
        <w:t>日至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  <w:u w:val="none"/>
        </w:rPr>
        <w:t>日。</w:t>
      </w:r>
    </w:p>
    <w:p w14:paraId="38CC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采购内容</w:t>
      </w:r>
    </w:p>
    <w:p w14:paraId="262C3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/>
          <w:color w:val="auto"/>
          <w:highlight w:val="none"/>
          <w:vertAlign w:val="baseline"/>
          <w:lang w:val="en-US" w:eastAsia="zh-CN"/>
        </w:rPr>
        <w:t>全年使用4.2m、6.8m、7.7m高栏货车</w:t>
      </w:r>
      <w:r>
        <w:rPr>
          <w:rFonts w:hint="eastAsia" w:ascii="Times New Roman" w:hAnsi="Times New Roman" w:cs="Times New Roman"/>
          <w:lang w:val="en-US" w:eastAsia="zh-CN"/>
        </w:rPr>
        <w:t>运输钻探设备总里程约20000公里；</w:t>
      </w:r>
      <w:r>
        <w:rPr>
          <w:rFonts w:hint="eastAsia"/>
          <w:color w:val="auto"/>
          <w:highlight w:val="none"/>
          <w:vertAlign w:val="baseline"/>
          <w:lang w:val="en-US" w:eastAsia="zh-CN"/>
        </w:rPr>
        <w:t>全年使用9.6m、13m高栏货车</w:t>
      </w:r>
      <w:r>
        <w:rPr>
          <w:rFonts w:hint="eastAsia" w:ascii="Times New Roman" w:hAnsi="Times New Roman" w:cs="Times New Roman"/>
          <w:lang w:val="en-US" w:eastAsia="zh-CN"/>
        </w:rPr>
        <w:t>运输钻探设备总里程约15000公里。</w:t>
      </w:r>
    </w:p>
    <w:p w14:paraId="3725B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3.取费方式</w:t>
      </w:r>
    </w:p>
    <w:p w14:paraId="064CF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eastAsia"/>
          <w:lang w:val="en-US" w:eastAsia="zh-CN"/>
        </w:rPr>
        <w:t>按每公里固定综合单价取费，</w:t>
      </w:r>
      <w:r>
        <w:rPr>
          <w:rFonts w:hint="eastAsia"/>
          <w:sz w:val="24"/>
          <w:szCs w:val="24"/>
        </w:rPr>
        <w:t>综合单价包含：</w:t>
      </w:r>
      <w:r>
        <w:rPr>
          <w:rFonts w:hint="eastAsia"/>
          <w:sz w:val="24"/>
          <w:szCs w:val="24"/>
          <w:lang w:val="en-US" w:eastAsia="zh-CN"/>
        </w:rPr>
        <w:t>车费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司机</w:t>
      </w:r>
      <w:r>
        <w:rPr>
          <w:rFonts w:hint="eastAsia"/>
          <w:sz w:val="24"/>
          <w:szCs w:val="24"/>
        </w:rPr>
        <w:t>费、</w:t>
      </w:r>
      <w:r>
        <w:rPr>
          <w:rFonts w:hint="eastAsia"/>
          <w:sz w:val="24"/>
          <w:szCs w:val="24"/>
          <w:lang w:val="en-US" w:eastAsia="zh-CN"/>
        </w:rPr>
        <w:t>燃油费、保险费、</w:t>
      </w:r>
      <w:r>
        <w:rPr>
          <w:rFonts w:hint="eastAsia"/>
          <w:sz w:val="24"/>
          <w:szCs w:val="24"/>
        </w:rPr>
        <w:t>利润、税金等全部费用。</w:t>
      </w:r>
      <w:r>
        <w:rPr>
          <w:rFonts w:hint="eastAsia" w:ascii="Times New Roman" w:hAnsi="Times New Roman" w:eastAsia="宋体" w:cs="Times New Roman"/>
          <w:lang w:eastAsia="zh-CN"/>
        </w:rPr>
        <w:t>以</w:t>
      </w:r>
      <w:r>
        <w:rPr>
          <w:rFonts w:hint="eastAsia" w:ascii="Times New Roman" w:hAnsi="Times New Roman" w:cs="Times New Roman"/>
          <w:lang w:val="en-US" w:eastAsia="zh-CN"/>
        </w:rPr>
        <w:t>完成</w:t>
      </w:r>
      <w:bookmarkStart w:id="0" w:name="OLE_LINK3"/>
      <w:r>
        <w:rPr>
          <w:rFonts w:hint="eastAsia" w:ascii="Times New Roman" w:hAnsi="Times New Roman" w:cs="Times New Roman"/>
          <w:lang w:val="en-US" w:eastAsia="zh-CN"/>
        </w:rPr>
        <w:t>单次运输服务</w:t>
      </w:r>
      <w:bookmarkEnd w:id="0"/>
      <w:r>
        <w:rPr>
          <w:rFonts w:hint="eastAsia" w:ascii="Times New Roman" w:hAnsi="Times New Roman" w:cs="Times New Roman"/>
          <w:lang w:val="en-US" w:eastAsia="zh-CN"/>
        </w:rPr>
        <w:t>实际里程</w:t>
      </w:r>
      <w:r>
        <w:rPr>
          <w:rFonts w:hint="eastAsia" w:ascii="Times New Roman" w:hAnsi="Times New Roman" w:eastAsia="宋体" w:cs="Times New Roman"/>
          <w:lang w:eastAsia="zh-CN"/>
        </w:rPr>
        <w:t>结算，</w:t>
      </w:r>
      <w:r>
        <w:rPr>
          <w:rFonts w:hint="eastAsia" w:ascii="Times New Roman" w:hAnsi="Times New Roman" w:cs="Times New Roman"/>
          <w:lang w:val="en-US" w:eastAsia="zh-CN"/>
        </w:rPr>
        <w:t>年度运输服务</w:t>
      </w:r>
      <w:r>
        <w:rPr>
          <w:rFonts w:hint="eastAsia" w:ascii="Times New Roman" w:hAnsi="Times New Roman" w:eastAsia="宋体" w:cs="Times New Roman"/>
          <w:lang w:eastAsia="zh-CN"/>
        </w:rPr>
        <w:t>合</w:t>
      </w:r>
      <w:r>
        <w:rPr>
          <w:rFonts w:hint="eastAsia" w:ascii="Times New Roman" w:hAnsi="Times New Roman" w:cs="Times New Roman"/>
          <w:lang w:eastAsia="zh-CN"/>
        </w:rPr>
        <w:t>同总价不超过</w:t>
      </w:r>
      <w:r>
        <w:rPr>
          <w:rFonts w:hint="eastAsia" w:ascii="Times New Roman" w:hAnsi="Times New Roman" w:cs="Times New Roman"/>
          <w:lang w:val="en-US" w:eastAsia="zh-CN"/>
        </w:rPr>
        <w:t>27</w:t>
      </w:r>
      <w:r>
        <w:rPr>
          <w:rFonts w:hint="eastAsia" w:ascii="Times New Roman" w:hAnsi="Times New Roman" w:cs="Times New Roman"/>
          <w:lang w:eastAsia="zh-CN"/>
        </w:rPr>
        <w:t>万元。</w:t>
      </w:r>
    </w:p>
    <w:p w14:paraId="5533153D">
      <w:pPr>
        <w:numPr>
          <w:ilvl w:val="0"/>
          <w:numId w:val="0"/>
        </w:numPr>
        <w:bidi w:val="0"/>
        <w:ind w:leftChars="2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4.资格要求</w:t>
      </w:r>
    </w:p>
    <w:p w14:paraId="19494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①供应商在中华人民共和国境内依法登记注册并具有独立法人资格，具备有效的营业执照，营业执照</w:t>
      </w:r>
      <w:r>
        <w:rPr>
          <w:rFonts w:hint="eastAsia"/>
        </w:rPr>
        <w:t>业务范围包含</w:t>
      </w:r>
      <w:r>
        <w:rPr>
          <w:rFonts w:hint="eastAsia"/>
          <w:lang w:val="en-US" w:eastAsia="zh-CN"/>
        </w:rPr>
        <w:t>运输服务</w:t>
      </w:r>
      <w:r>
        <w:rPr>
          <w:rFonts w:hint="eastAsia"/>
        </w:rPr>
        <w:t>类相关内容</w:t>
      </w:r>
      <w:r>
        <w:rPr>
          <w:rFonts w:hint="eastAsia"/>
          <w:lang w:eastAsia="zh-CN"/>
        </w:rPr>
        <w:t>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具有相应能力。</w:t>
      </w:r>
    </w:p>
    <w:p w14:paraId="05A1F6F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kern w:val="2"/>
          <w:sz w:val="24"/>
          <w:szCs w:val="22"/>
          <w:lang w:val="en-US" w:eastAsia="zh-CN" w:bidi="ar-SA"/>
        </w:rPr>
        <w:t xml:space="preserve">  ②近3年类似业绩不少于3项。</w:t>
      </w:r>
    </w:p>
    <w:p w14:paraId="0293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③供应商或法定代表人无行贿犯罪行为记录和违法失信行为记录。</w:t>
      </w:r>
    </w:p>
    <w:p w14:paraId="6857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5.相关要求</w:t>
      </w:r>
    </w:p>
    <w:p w14:paraId="143A470A">
      <w:pPr>
        <w:pStyle w:val="8"/>
        <w:ind w:firstLine="48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①承运方应负责运输设备的安全，并按期将设备运至指定地点；</w:t>
      </w:r>
    </w:p>
    <w:p w14:paraId="3E1ACB3D">
      <w:pPr>
        <w:pStyle w:val="8"/>
        <w:ind w:firstLine="48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②除合同约定的运输费用外，其他一切费用由承运方承担；</w:t>
      </w:r>
    </w:p>
    <w:p w14:paraId="4CFEB2AA">
      <w:pPr>
        <w:pStyle w:val="8"/>
        <w:ind w:firstLine="48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③运输过程中如发生设备丢失或损坏，承运方需按价赔偿；</w:t>
      </w:r>
    </w:p>
    <w:p w14:paraId="044F9A7E">
      <w:pPr>
        <w:pStyle w:val="8"/>
        <w:ind w:firstLine="48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④承运方需承担因运输延误给托运方造成的经济损失；</w:t>
      </w:r>
    </w:p>
    <w:p w14:paraId="2ED81421">
      <w:pPr>
        <w:pStyle w:val="8"/>
        <w:ind w:firstLine="48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⑤单次运输服务结束后，承运方需按期提供合格的报销凭证。</w:t>
      </w:r>
    </w:p>
    <w:p w14:paraId="79E51EFA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6.工期要求</w:t>
      </w:r>
    </w:p>
    <w:p w14:paraId="467A90AF">
      <w:pPr>
        <w:pStyle w:val="8"/>
        <w:ind w:firstLine="480"/>
        <w:rPr>
          <w:rFonts w:hint="eastAsia"/>
          <w:lang w:eastAsia="zh-CN"/>
        </w:rPr>
      </w:pPr>
      <w:r>
        <w:rPr>
          <w:rFonts w:hint="eastAsia"/>
        </w:rPr>
        <w:t>以</w:t>
      </w:r>
      <w:r>
        <w:rPr>
          <w:rFonts w:hint="eastAsia" w:ascii="Times New Roman" w:hAnsi="Times New Roman" w:cs="Times New Roman"/>
          <w:lang w:val="en-US" w:eastAsia="zh-CN"/>
        </w:rPr>
        <w:t>单次运输服务</w:t>
      </w:r>
      <w:r>
        <w:rPr>
          <w:rFonts w:hint="eastAsia"/>
        </w:rPr>
        <w:t>要求工期为准</w:t>
      </w:r>
      <w:r>
        <w:rPr>
          <w:rFonts w:hint="eastAsia"/>
          <w:lang w:eastAsia="zh-CN"/>
        </w:rPr>
        <w:t>。</w:t>
      </w:r>
    </w:p>
    <w:p w14:paraId="2588765F">
      <w:pPr>
        <w:pStyle w:val="8"/>
        <w:ind w:firstLine="48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7.采购资料领取方式</w:t>
      </w:r>
    </w:p>
    <w:p w14:paraId="2E15A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现场领取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[</w:t>
      </w:r>
      <w:r>
        <w:rPr>
          <w:rFonts w:hint="eastAsia"/>
          <w:lang w:val="en-US" w:eastAsia="zh-CN"/>
        </w:rPr>
        <w:t>中水东北勘测设计研究有限责任公司工程勘察院（长春市绿园区春城大街978号）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]。</w:t>
      </w:r>
    </w:p>
    <w:p w14:paraId="4464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8.</w:t>
      </w:r>
      <w:r>
        <w:rPr>
          <w:rFonts w:hint="eastAsia"/>
          <w:b/>
          <w:bCs/>
        </w:rPr>
        <w:t>报名方式</w:t>
      </w:r>
    </w:p>
    <w:p w14:paraId="5F27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u w:val="none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2026</w:t>
      </w:r>
      <w:r>
        <w:rPr>
          <w:rFonts w:hint="eastAsia"/>
          <w:u w:val="none"/>
        </w:rPr>
        <w:t>年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10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</w:t>
      </w:r>
      <w:r>
        <w:rPr>
          <w:rFonts w:hint="eastAsia"/>
          <w:u w:val="none"/>
          <w:lang w:eastAsia="zh-CN"/>
        </w:rPr>
        <w:t>。</w:t>
      </w:r>
    </w:p>
    <w:p w14:paraId="613E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/>
          <w:u w:val="none"/>
          <w:lang w:val="en-US"/>
        </w:rPr>
      </w:pPr>
      <w:r>
        <w:rPr>
          <w:rFonts w:hint="eastAsia"/>
          <w:u w:val="none"/>
        </w:rPr>
        <w:t>报名方式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将纸质版材料于04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</w:t>
      </w:r>
      <w:r>
        <w:rPr>
          <w:rFonts w:hint="eastAsia"/>
          <w:u w:val="none"/>
          <w:lang w:val="en-US" w:eastAsia="zh-CN"/>
        </w:rPr>
        <w:t>前邮寄到中水东北勘测设计研究有限责任公司工程勘察院（长春市绿园区春城大街978号）</w:t>
      </w:r>
    </w:p>
    <w:p w14:paraId="7443F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none"/>
          <w:lang w:val="en-US" w:eastAsia="zh-CN"/>
        </w:rPr>
      </w:pPr>
      <w:r>
        <w:rPr>
          <w:rFonts w:hint="eastAsia"/>
          <w:u w:val="none"/>
        </w:rPr>
        <w:t>联系人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杨先生</w:t>
      </w:r>
      <w:r>
        <w:rPr>
          <w:rFonts w:hint="eastAsia"/>
          <w:u w:val="none"/>
        </w:rPr>
        <w:t>，联系电话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594C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u w:val="none"/>
        </w:rPr>
      </w:pPr>
      <w:r>
        <w:rPr>
          <w:rFonts w:hint="eastAsia"/>
          <w:u w:val="none"/>
        </w:rPr>
        <w:t>审核时间</w:t>
      </w:r>
      <w:r>
        <w:rPr>
          <w:rFonts w:hint="eastAsia"/>
          <w:u w:val="none"/>
          <w:lang w:eastAsia="zh-CN"/>
        </w:rPr>
        <w:t>：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9</w:t>
      </w:r>
      <w:r>
        <w:rPr>
          <w:rFonts w:hint="eastAsia"/>
          <w:u w:val="none"/>
        </w:rPr>
        <w:t>时整至</w:t>
      </w:r>
      <w:r>
        <w:rPr>
          <w:rFonts w:hint="eastAsia"/>
          <w:u w:val="none"/>
          <w:lang w:val="en-US" w:eastAsia="zh-CN"/>
        </w:rPr>
        <w:t>04</w:t>
      </w:r>
      <w:r>
        <w:rPr>
          <w:rFonts w:hint="eastAsia"/>
          <w:u w:val="none"/>
        </w:rPr>
        <w:t>月</w:t>
      </w:r>
      <w:r>
        <w:rPr>
          <w:rFonts w:hint="eastAsia"/>
          <w:u w:val="none"/>
          <w:lang w:val="en-US" w:eastAsia="zh-CN"/>
        </w:rPr>
        <w:t>15</w:t>
      </w:r>
      <w:r>
        <w:rPr>
          <w:rFonts w:hint="eastAsia"/>
          <w:u w:val="none"/>
        </w:rPr>
        <w:t>日</w:t>
      </w:r>
      <w:r>
        <w:rPr>
          <w:rFonts w:hint="eastAsia"/>
          <w:u w:val="none"/>
          <w:lang w:val="en-US" w:eastAsia="zh-CN"/>
        </w:rPr>
        <w:t>11</w:t>
      </w:r>
      <w:r>
        <w:rPr>
          <w:rFonts w:hint="eastAsia"/>
          <w:u w:val="none"/>
        </w:rPr>
        <w:t>时整</w:t>
      </w:r>
    </w:p>
    <w:p w14:paraId="66AE3E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  <w:u w:val="none"/>
        </w:rPr>
      </w:pPr>
      <w:r>
        <w:rPr>
          <w:rFonts w:hint="eastAsia"/>
          <w:b/>
          <w:bCs/>
          <w:u w:val="none"/>
          <w:lang w:val="en-US" w:eastAsia="zh-CN"/>
        </w:rPr>
        <w:t>9.</w:t>
      </w:r>
      <w:r>
        <w:rPr>
          <w:rFonts w:hint="eastAsia"/>
          <w:b/>
          <w:bCs/>
          <w:u w:val="none"/>
        </w:rPr>
        <w:t>报名所需资料</w:t>
      </w:r>
    </w:p>
    <w:p w14:paraId="64B0D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00D24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10.</w:t>
      </w:r>
      <w:r>
        <w:rPr>
          <w:rFonts w:hint="eastAsia"/>
          <w:b/>
          <w:bCs/>
        </w:rPr>
        <w:t>评审方式及合同签订</w:t>
      </w:r>
    </w:p>
    <w:p w14:paraId="33A2E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</w:t>
      </w:r>
      <w:bookmarkStart w:id="1" w:name="_GoBack"/>
      <w:bookmarkEnd w:id="1"/>
      <w:r>
        <w:rPr>
          <w:rFonts w:hint="eastAsia"/>
        </w:rPr>
        <w:t>由评审小组审核确定供方后签订合同，签订合同后开展服务工作。</w:t>
      </w:r>
    </w:p>
    <w:p w14:paraId="365CB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11.</w:t>
      </w:r>
      <w:r>
        <w:rPr>
          <w:rFonts w:hint="eastAsia"/>
          <w:b/>
          <w:bCs/>
        </w:rPr>
        <w:t>联系方式</w:t>
      </w:r>
    </w:p>
    <w:p w14:paraId="6284A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 xml:space="preserve">杨先生 </w:t>
      </w: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15662239955</w:t>
      </w:r>
    </w:p>
    <w:p w14:paraId="55289628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2265FBE8">
      <w:pPr>
        <w:pStyle w:val="7"/>
        <w:ind w:firstLine="48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2026年04月10日         </w:t>
      </w:r>
    </w:p>
    <w:p w14:paraId="6271FF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4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3BC0E7C"/>
    <w:rsid w:val="083107F5"/>
    <w:rsid w:val="088827F2"/>
    <w:rsid w:val="09C05B88"/>
    <w:rsid w:val="0CF30539"/>
    <w:rsid w:val="0F077C77"/>
    <w:rsid w:val="10097C90"/>
    <w:rsid w:val="110569B3"/>
    <w:rsid w:val="12D86F74"/>
    <w:rsid w:val="14276856"/>
    <w:rsid w:val="15297212"/>
    <w:rsid w:val="19B85DF1"/>
    <w:rsid w:val="19C721C5"/>
    <w:rsid w:val="1DE7290C"/>
    <w:rsid w:val="1E72731F"/>
    <w:rsid w:val="23917761"/>
    <w:rsid w:val="24CC4D9C"/>
    <w:rsid w:val="2CB60AC4"/>
    <w:rsid w:val="2FB35A18"/>
    <w:rsid w:val="304360AD"/>
    <w:rsid w:val="3AF5497F"/>
    <w:rsid w:val="3DBD4F60"/>
    <w:rsid w:val="3DF46B95"/>
    <w:rsid w:val="43E36042"/>
    <w:rsid w:val="460E1E7D"/>
    <w:rsid w:val="46AA7F12"/>
    <w:rsid w:val="49BC2CF5"/>
    <w:rsid w:val="4AFE1B9D"/>
    <w:rsid w:val="4B827F34"/>
    <w:rsid w:val="551D7397"/>
    <w:rsid w:val="60A87D84"/>
    <w:rsid w:val="64350B9A"/>
    <w:rsid w:val="654E1FB7"/>
    <w:rsid w:val="65BA4F81"/>
    <w:rsid w:val="65CE31F3"/>
    <w:rsid w:val="66FB0C20"/>
    <w:rsid w:val="67C2469A"/>
    <w:rsid w:val="696D2BD5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customStyle="1" w:styleId="7">
    <w:name w:val="0正文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8">
    <w:name w:val="PT-WZ"/>
    <w:qFormat/>
    <w:uiPriority w:val="0"/>
    <w:pPr>
      <w:widowControl w:val="0"/>
      <w:adjustRightInd w:val="0"/>
      <w:snapToGrid w:val="0"/>
      <w:spacing w:line="48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1000</Characters>
  <Lines>0</Lines>
  <Paragraphs>0</Paragraphs>
  <TotalTime>0</TotalTime>
  <ScaleCrop>false</ScaleCrop>
  <LinksUpToDate>false</LinksUpToDate>
  <CharactersWithSpaces>1059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清水</cp:lastModifiedBy>
  <dcterms:modified xsi:type="dcterms:W3CDTF">2026-04-08T03:27:26Z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